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04F" w:rsidRPr="007F204F" w:rsidRDefault="007F204F" w:rsidP="007F204F">
      <w:pPr>
        <w:spacing w:after="0"/>
        <w:rPr>
          <w:rFonts w:ascii="Cambria" w:eastAsia="Calibri" w:hAnsi="Cambria" w:cs="Times New Roman"/>
          <w:sz w:val="24"/>
          <w:szCs w:val="24"/>
          <w:u w:val="single"/>
        </w:rPr>
      </w:pPr>
      <w:r>
        <w:rPr>
          <w:rFonts w:ascii="Cambria" w:eastAsia="Calibri" w:hAnsi="Cambria" w:cs="Times New Roman"/>
          <w:sz w:val="24"/>
          <w:szCs w:val="24"/>
        </w:rPr>
        <w:t>Child’s Name</w:t>
      </w:r>
      <w:r w:rsidRPr="007F204F">
        <w:rPr>
          <w:rFonts w:ascii="Cambria" w:eastAsia="Calibri" w:hAnsi="Cambria" w:cs="Times New Roman"/>
          <w:sz w:val="24"/>
          <w:szCs w:val="24"/>
        </w:rPr>
        <w:t xml:space="preserve">: </w:t>
      </w:r>
      <w:r w:rsidRPr="007F204F">
        <w:rPr>
          <w:rFonts w:ascii="Cambria" w:eastAsia="Calibri" w:hAnsi="Cambria" w:cs="Times New Roman"/>
          <w:sz w:val="24"/>
          <w:szCs w:val="24"/>
          <w:u w:val="single"/>
        </w:rPr>
        <w:tab/>
      </w:r>
      <w:r w:rsidRPr="007F204F">
        <w:rPr>
          <w:rFonts w:ascii="Cambria" w:eastAsia="Calibri" w:hAnsi="Cambria" w:cs="Times New Roman"/>
          <w:sz w:val="24"/>
          <w:szCs w:val="24"/>
          <w:u w:val="single"/>
        </w:rPr>
        <w:tab/>
      </w:r>
      <w:r w:rsidRPr="007F204F">
        <w:rPr>
          <w:rFonts w:ascii="Cambria" w:eastAsia="Calibri" w:hAnsi="Cambria" w:cs="Times New Roman"/>
          <w:sz w:val="24"/>
          <w:szCs w:val="24"/>
          <w:u w:val="single"/>
        </w:rPr>
        <w:tab/>
      </w:r>
      <w:r w:rsidRPr="007F204F">
        <w:rPr>
          <w:rFonts w:ascii="Cambria" w:eastAsia="Calibri" w:hAnsi="Cambria" w:cs="Times New Roman"/>
          <w:sz w:val="24"/>
          <w:szCs w:val="24"/>
          <w:u w:val="single"/>
        </w:rPr>
        <w:tab/>
      </w:r>
      <w:r w:rsidRPr="007F204F">
        <w:rPr>
          <w:rFonts w:ascii="Cambria" w:eastAsia="Calibri" w:hAnsi="Cambria" w:cs="Times New Roman"/>
          <w:sz w:val="24"/>
          <w:szCs w:val="24"/>
          <w:u w:val="single"/>
        </w:rPr>
        <w:tab/>
      </w:r>
      <w:r w:rsidRPr="007F204F">
        <w:rPr>
          <w:rFonts w:ascii="Cambria" w:eastAsia="Calibri" w:hAnsi="Cambria" w:cs="Times New Roman"/>
          <w:sz w:val="24"/>
          <w:szCs w:val="24"/>
          <w:u w:val="single"/>
        </w:rPr>
        <w:tab/>
      </w:r>
      <w:r w:rsidRPr="007F204F">
        <w:rPr>
          <w:rFonts w:ascii="Cambria" w:eastAsia="Calibri" w:hAnsi="Cambria" w:cs="Times New Roman"/>
          <w:sz w:val="24"/>
          <w:szCs w:val="24"/>
          <w:u w:val="single"/>
        </w:rPr>
        <w:tab/>
      </w:r>
      <w:r w:rsidRPr="007F204F">
        <w:rPr>
          <w:rFonts w:ascii="Cambria" w:eastAsia="Calibri" w:hAnsi="Cambria" w:cs="Times New Roman"/>
          <w:sz w:val="24"/>
          <w:szCs w:val="24"/>
          <w:u w:val="single"/>
        </w:rPr>
        <w:tab/>
      </w:r>
    </w:p>
    <w:p w:rsidR="007F204F" w:rsidRPr="007F204F" w:rsidRDefault="007F204F" w:rsidP="007F204F">
      <w:pPr>
        <w:spacing w:after="0"/>
        <w:rPr>
          <w:rFonts w:ascii="Cambria" w:eastAsia="Calibri" w:hAnsi="Cambria" w:cs="Times New Roman"/>
          <w:sz w:val="24"/>
          <w:szCs w:val="24"/>
          <w:u w:val="single"/>
        </w:rPr>
      </w:pPr>
      <w:r>
        <w:rPr>
          <w:rFonts w:ascii="Cambria" w:eastAsia="Calibri" w:hAnsi="Cambria" w:cs="Times New Roman"/>
          <w:sz w:val="24"/>
          <w:szCs w:val="24"/>
        </w:rPr>
        <w:t>Child’s Age</w:t>
      </w:r>
      <w:r w:rsidRPr="007F204F">
        <w:rPr>
          <w:rFonts w:ascii="Cambria" w:eastAsia="Calibri" w:hAnsi="Cambria" w:cs="Times New Roman"/>
          <w:sz w:val="24"/>
          <w:szCs w:val="24"/>
        </w:rPr>
        <w:t xml:space="preserve">: </w:t>
      </w:r>
      <w:r w:rsidRPr="007F204F">
        <w:rPr>
          <w:rFonts w:ascii="Cambria" w:eastAsia="Calibri" w:hAnsi="Cambria" w:cs="Times New Roman"/>
          <w:sz w:val="24"/>
          <w:szCs w:val="24"/>
          <w:u w:val="single"/>
        </w:rPr>
        <w:tab/>
      </w:r>
      <w:r w:rsidRPr="007F204F">
        <w:rPr>
          <w:rFonts w:ascii="Cambria" w:eastAsia="Calibri" w:hAnsi="Cambria" w:cs="Times New Roman"/>
          <w:sz w:val="24"/>
          <w:szCs w:val="24"/>
          <w:u w:val="single"/>
        </w:rPr>
        <w:tab/>
      </w:r>
    </w:p>
    <w:p w:rsidR="007F204F" w:rsidRPr="003C2DB6" w:rsidRDefault="007F204F" w:rsidP="007F2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mbria" w:eastAsia="Times New Roman" w:hAnsi="Cambria" w:cs="Times New Roman"/>
          <w:b/>
          <w:color w:val="222222"/>
          <w:lang w:val="es-ES"/>
        </w:rPr>
      </w:pPr>
      <w:proofErr w:type="spellStart"/>
      <w:r w:rsidRPr="003C2DB6">
        <w:rPr>
          <w:rFonts w:ascii="Cambria" w:eastAsia="Times New Roman" w:hAnsi="Cambria" w:cs="Times New Roman"/>
          <w:b/>
          <w:color w:val="222222"/>
          <w:u w:val="single"/>
          <w:lang w:val="es-ES"/>
        </w:rPr>
        <w:t>Childhood</w:t>
      </w:r>
      <w:proofErr w:type="spellEnd"/>
      <w:r w:rsidRPr="003C2DB6">
        <w:rPr>
          <w:rFonts w:ascii="Cambria" w:eastAsia="Times New Roman" w:hAnsi="Cambria" w:cs="Times New Roman"/>
          <w:b/>
          <w:color w:val="222222"/>
          <w:u w:val="single"/>
          <w:lang w:val="es-ES"/>
        </w:rPr>
        <w:t xml:space="preserve"> Lead </w:t>
      </w:r>
      <w:proofErr w:type="spellStart"/>
      <w:r w:rsidRPr="003C2DB6">
        <w:rPr>
          <w:rFonts w:ascii="Cambria" w:eastAsia="Times New Roman" w:hAnsi="Cambria" w:cs="Times New Roman"/>
          <w:b/>
          <w:color w:val="222222"/>
          <w:u w:val="single"/>
          <w:lang w:val="es-ES"/>
        </w:rPr>
        <w:t>Risk</w:t>
      </w:r>
      <w:proofErr w:type="spellEnd"/>
      <w:r w:rsidRPr="003C2DB6">
        <w:rPr>
          <w:rFonts w:ascii="Cambria" w:eastAsia="Times New Roman" w:hAnsi="Cambria" w:cs="Times New Roman"/>
          <w:b/>
          <w:color w:val="222222"/>
          <w:u w:val="single"/>
          <w:lang w:val="es-ES"/>
        </w:rPr>
        <w:t xml:space="preserve"> </w:t>
      </w:r>
      <w:proofErr w:type="spellStart"/>
      <w:r w:rsidRPr="003C2DB6">
        <w:rPr>
          <w:rFonts w:ascii="Cambria" w:eastAsia="Times New Roman" w:hAnsi="Cambria" w:cs="Times New Roman"/>
          <w:b/>
          <w:color w:val="222222"/>
          <w:u w:val="single"/>
          <w:lang w:val="es-ES"/>
        </w:rPr>
        <w:t>Assesment</w:t>
      </w:r>
      <w:proofErr w:type="spellEnd"/>
      <w:r w:rsidRPr="003C2DB6">
        <w:rPr>
          <w:rFonts w:ascii="Cambria" w:eastAsia="Times New Roman" w:hAnsi="Cambria" w:cs="Times New Roman"/>
          <w:b/>
          <w:color w:val="222222"/>
          <w:u w:val="single"/>
          <w:lang w:val="es-ES"/>
        </w:rPr>
        <w:t xml:space="preserve"> </w:t>
      </w:r>
      <w:proofErr w:type="spellStart"/>
      <w:r w:rsidRPr="003C2DB6">
        <w:rPr>
          <w:rFonts w:ascii="Cambria" w:eastAsia="Times New Roman" w:hAnsi="Cambria" w:cs="Times New Roman"/>
          <w:b/>
          <w:color w:val="222222"/>
          <w:u w:val="single"/>
          <w:lang w:val="es-ES"/>
        </w:rPr>
        <w:t>Questionnaire</w:t>
      </w:r>
      <w:proofErr w:type="spellEnd"/>
      <w:r w:rsidRPr="003C2DB6">
        <w:rPr>
          <w:rFonts w:ascii="Cambria" w:eastAsia="Times New Roman" w:hAnsi="Cambria" w:cs="Times New Roman"/>
          <w:b/>
          <w:color w:val="222222"/>
          <w:u w:val="single"/>
          <w:lang w:val="es-ES"/>
        </w:rPr>
        <w:t xml:space="preserve"> </w:t>
      </w:r>
      <w:r w:rsidRPr="003C2DB6">
        <w:rPr>
          <w:rFonts w:ascii="Cambria" w:eastAsia="Times New Roman" w:hAnsi="Cambria" w:cs="Times New Roman"/>
          <w:b/>
          <w:color w:val="222222"/>
          <w:lang w:val="es-ES"/>
        </w:rPr>
        <w:tab/>
      </w:r>
      <w:proofErr w:type="spellStart"/>
      <w:r w:rsidRPr="003C2DB6">
        <w:rPr>
          <w:rFonts w:ascii="Cambria" w:eastAsia="Times New Roman" w:hAnsi="Cambria" w:cs="Times New Roman"/>
          <w:b/>
          <w:color w:val="222222"/>
          <w:u w:val="single"/>
          <w:lang w:val="es-ES"/>
        </w:rPr>
        <w:t>Only</w:t>
      </w:r>
      <w:proofErr w:type="spellEnd"/>
      <w:r w:rsidRPr="003C2DB6">
        <w:rPr>
          <w:rFonts w:ascii="Cambria" w:eastAsia="Times New Roman" w:hAnsi="Cambria" w:cs="Times New Roman"/>
          <w:b/>
          <w:color w:val="222222"/>
          <w:u w:val="single"/>
          <w:lang w:val="es-ES"/>
        </w:rPr>
        <w:t xml:space="preserve"> 6 </w:t>
      </w:r>
      <w:proofErr w:type="spellStart"/>
      <w:r w:rsidRPr="003C2DB6">
        <w:rPr>
          <w:rFonts w:ascii="Cambria" w:eastAsia="Times New Roman" w:hAnsi="Cambria" w:cs="Times New Roman"/>
          <w:b/>
          <w:color w:val="222222"/>
          <w:u w:val="single"/>
          <w:lang w:val="es-ES"/>
        </w:rPr>
        <w:t>Monts</w:t>
      </w:r>
      <w:proofErr w:type="spellEnd"/>
      <w:r w:rsidRPr="003C2DB6">
        <w:rPr>
          <w:rFonts w:ascii="Cambria" w:eastAsia="Times New Roman" w:hAnsi="Cambria" w:cs="Times New Roman"/>
          <w:b/>
          <w:color w:val="222222"/>
          <w:u w:val="single"/>
          <w:lang w:val="es-ES"/>
        </w:rPr>
        <w:t xml:space="preserve"> to 6 </w:t>
      </w:r>
      <w:proofErr w:type="spellStart"/>
      <w:r w:rsidRPr="003C2DB6">
        <w:rPr>
          <w:rFonts w:ascii="Cambria" w:eastAsia="Times New Roman" w:hAnsi="Cambria" w:cs="Times New Roman"/>
          <w:b/>
          <w:color w:val="222222"/>
          <w:u w:val="single"/>
          <w:lang w:val="es-ES"/>
        </w:rPr>
        <w:t>Years</w:t>
      </w:r>
      <w:proofErr w:type="spellEnd"/>
      <w:r w:rsidRPr="003C2DB6">
        <w:rPr>
          <w:rFonts w:ascii="Cambria" w:eastAsia="Times New Roman" w:hAnsi="Cambria" w:cs="Times New Roman"/>
          <w:b/>
          <w:color w:val="222222"/>
          <w:u w:val="single"/>
          <w:lang w:val="es-ES"/>
        </w:rPr>
        <w:t xml:space="preserve"> Old</w:t>
      </w:r>
      <w:r w:rsidRPr="003C2DB6">
        <w:rPr>
          <w:rFonts w:ascii="Cambria" w:eastAsia="Times New Roman" w:hAnsi="Cambria" w:cs="Times New Roman"/>
          <w:b/>
          <w:color w:val="222222"/>
          <w:lang w:val="es-ES"/>
        </w:rPr>
        <w:t xml:space="preserve"> </w:t>
      </w:r>
    </w:p>
    <w:p w:rsidR="007F204F" w:rsidRPr="007F204F" w:rsidRDefault="007F204F" w:rsidP="007F2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mbria" w:eastAsia="Times New Roman" w:hAnsi="Cambria" w:cs="Times New Roman"/>
          <w:b/>
          <w:color w:val="222222"/>
          <w:lang w:val="es-ES"/>
        </w:rPr>
      </w:pPr>
    </w:p>
    <w:p w:rsidR="007F204F" w:rsidRPr="007F204F" w:rsidRDefault="007F204F" w:rsidP="003C2DB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Cambria" w:eastAsia="Times New Roman" w:hAnsi="Cambria" w:cs="Times New Roman"/>
          <w:color w:val="222222"/>
        </w:rPr>
      </w:pPr>
      <w:r w:rsidRPr="003C2DB6">
        <w:rPr>
          <w:rFonts w:ascii="Cambria" w:eastAsia="Times New Roman" w:hAnsi="Cambria" w:cs="Times New Roman"/>
          <w:color w:val="222222"/>
        </w:rPr>
        <w:t>Is this child eligible for or enrolled in Medicaid, Head Start, All Kids or WIC?</w:t>
      </w:r>
    </w:p>
    <w:p w:rsidR="007F204F" w:rsidRPr="007F204F" w:rsidRDefault="007F204F" w:rsidP="003C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right"/>
        <w:rPr>
          <w:rFonts w:ascii="Cambria" w:eastAsia="Times New Roman" w:hAnsi="Cambria" w:cs="Times New Roman"/>
          <w:color w:val="222222"/>
        </w:rPr>
      </w:pPr>
      <w:r w:rsidRPr="003C2DB6">
        <w:rPr>
          <w:rFonts w:ascii="Cambria" w:eastAsia="Times New Roman" w:hAnsi="Cambria" w:cs="Times New Roman"/>
          <w:color w:val="222222"/>
        </w:rPr>
        <w:tab/>
        <w:t>Yes</w:t>
      </w:r>
      <w:r w:rsidRPr="003C2DB6">
        <w:rPr>
          <w:rFonts w:ascii="Cambria" w:eastAsia="Times New Roman" w:hAnsi="Cambria" w:cs="Times New Roman"/>
          <w:color w:val="222222"/>
        </w:rPr>
        <w:tab/>
        <w:t>No</w:t>
      </w:r>
      <w:r w:rsidRPr="003C2DB6">
        <w:rPr>
          <w:rFonts w:ascii="Cambria" w:eastAsia="Times New Roman" w:hAnsi="Cambria" w:cs="Times New Roman"/>
          <w:color w:val="222222"/>
        </w:rPr>
        <w:tab/>
        <w:t>Don’t Know</w:t>
      </w:r>
    </w:p>
    <w:p w:rsidR="007F204F" w:rsidRPr="007F204F" w:rsidRDefault="007F204F" w:rsidP="003C2DB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Cambria" w:eastAsia="Times New Roman" w:hAnsi="Cambria" w:cs="Times New Roman"/>
          <w:color w:val="222222"/>
        </w:rPr>
      </w:pPr>
      <w:r w:rsidRPr="003C2DB6">
        <w:rPr>
          <w:rFonts w:ascii="Cambria" w:eastAsia="Times New Roman" w:hAnsi="Cambria" w:cs="Times New Roman"/>
          <w:color w:val="222222"/>
        </w:rPr>
        <w:t>Does this child have a sibling with a blood lead level of 10mcg/</w:t>
      </w:r>
      <w:proofErr w:type="spellStart"/>
      <w:r w:rsidRPr="003C2DB6">
        <w:rPr>
          <w:rFonts w:ascii="Cambria" w:eastAsia="Times New Roman" w:hAnsi="Cambria" w:cs="Times New Roman"/>
          <w:color w:val="222222"/>
        </w:rPr>
        <w:t>dL</w:t>
      </w:r>
      <w:proofErr w:type="spellEnd"/>
      <w:r w:rsidRPr="003C2DB6">
        <w:rPr>
          <w:rFonts w:ascii="Cambria" w:eastAsia="Times New Roman" w:hAnsi="Cambria" w:cs="Times New Roman"/>
          <w:color w:val="222222"/>
        </w:rPr>
        <w:t xml:space="preserve"> or higher?</w:t>
      </w:r>
    </w:p>
    <w:p w:rsidR="007F204F" w:rsidRPr="007F204F" w:rsidRDefault="007F204F" w:rsidP="003C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contextualSpacing/>
        <w:jc w:val="right"/>
        <w:rPr>
          <w:rFonts w:ascii="Cambria" w:eastAsia="Times New Roman" w:hAnsi="Cambria" w:cs="Times New Roman"/>
          <w:color w:val="222222"/>
        </w:rPr>
      </w:pPr>
      <w:r w:rsidRPr="003C2DB6">
        <w:rPr>
          <w:rFonts w:ascii="Cambria" w:eastAsia="Times New Roman" w:hAnsi="Cambria" w:cs="Times New Roman"/>
          <w:color w:val="222222"/>
        </w:rPr>
        <w:t>Yes</w:t>
      </w:r>
      <w:r w:rsidRPr="007F204F">
        <w:rPr>
          <w:rFonts w:ascii="Cambria" w:eastAsia="Times New Roman" w:hAnsi="Cambria" w:cs="Times New Roman"/>
          <w:color w:val="222222"/>
        </w:rPr>
        <w:tab/>
        <w:t>No</w:t>
      </w:r>
      <w:r w:rsidRPr="007F204F">
        <w:rPr>
          <w:rFonts w:ascii="Cambria" w:eastAsia="Times New Roman" w:hAnsi="Cambria" w:cs="Times New Roman"/>
          <w:color w:val="222222"/>
        </w:rPr>
        <w:tab/>
      </w:r>
      <w:r w:rsidRPr="003C2DB6">
        <w:rPr>
          <w:rFonts w:ascii="Cambria" w:eastAsia="Times New Roman" w:hAnsi="Cambria" w:cs="Times New Roman"/>
          <w:color w:val="222222"/>
        </w:rPr>
        <w:t>Don’t Know</w:t>
      </w:r>
    </w:p>
    <w:p w:rsidR="007F204F" w:rsidRPr="007F204F" w:rsidRDefault="007F204F" w:rsidP="003C2DB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Cambria" w:eastAsia="Times New Roman" w:hAnsi="Cambria" w:cs="Times New Roman"/>
          <w:color w:val="222222"/>
        </w:rPr>
      </w:pPr>
      <w:r w:rsidRPr="003C2DB6">
        <w:rPr>
          <w:rFonts w:ascii="Cambria" w:eastAsia="Times New Roman" w:hAnsi="Cambria" w:cs="Times New Roman"/>
          <w:color w:val="222222"/>
        </w:rPr>
        <w:t>Does this child live in or regularly visit a home built before 1978?</w:t>
      </w:r>
    </w:p>
    <w:p w:rsidR="007F204F" w:rsidRPr="007F204F" w:rsidRDefault="007F204F" w:rsidP="003C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right"/>
        <w:rPr>
          <w:rFonts w:ascii="Cambria" w:eastAsia="Times New Roman" w:hAnsi="Cambria" w:cs="Times New Roman"/>
          <w:color w:val="222222"/>
        </w:rPr>
      </w:pPr>
      <w:r w:rsidRPr="007F204F">
        <w:rPr>
          <w:rFonts w:ascii="Cambria" w:eastAsia="Times New Roman" w:hAnsi="Cambria" w:cs="Times New Roman"/>
          <w:color w:val="222222"/>
        </w:rPr>
        <w:tab/>
      </w:r>
      <w:r w:rsidRPr="003C2DB6">
        <w:rPr>
          <w:rFonts w:ascii="Cambria" w:eastAsia="Times New Roman" w:hAnsi="Cambria" w:cs="Times New Roman"/>
          <w:color w:val="222222"/>
        </w:rPr>
        <w:t>Yes</w:t>
      </w:r>
      <w:r w:rsidRPr="003C2DB6">
        <w:rPr>
          <w:rFonts w:ascii="Cambria" w:eastAsia="Times New Roman" w:hAnsi="Cambria" w:cs="Times New Roman"/>
          <w:color w:val="222222"/>
        </w:rPr>
        <w:tab/>
        <w:t>No</w:t>
      </w:r>
      <w:r w:rsidRPr="003C2DB6">
        <w:rPr>
          <w:rFonts w:ascii="Cambria" w:eastAsia="Times New Roman" w:hAnsi="Cambria" w:cs="Times New Roman"/>
          <w:color w:val="222222"/>
        </w:rPr>
        <w:tab/>
        <w:t>Don’t Know</w:t>
      </w:r>
    </w:p>
    <w:p w:rsidR="007F204F" w:rsidRPr="003C2DB6" w:rsidRDefault="007F204F" w:rsidP="003C2DB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Cambria" w:eastAsia="Times New Roman" w:hAnsi="Cambria" w:cs="Times New Roman"/>
          <w:color w:val="222222"/>
        </w:rPr>
      </w:pPr>
      <w:r w:rsidRPr="003C2DB6">
        <w:rPr>
          <w:rFonts w:ascii="Cambria" w:eastAsia="Times New Roman" w:hAnsi="Cambria" w:cs="Times New Roman"/>
          <w:color w:val="222222"/>
        </w:rPr>
        <w:t>In the past year, has this child been exposed to repairs, repainting or renovations of a home built before 1978?</w:t>
      </w:r>
      <w:r w:rsidRPr="003C2DB6">
        <w:rPr>
          <w:rFonts w:ascii="Cambria" w:eastAsia="Times New Roman" w:hAnsi="Cambria" w:cs="Times New Roman"/>
          <w:color w:val="222222"/>
        </w:rPr>
        <w:tab/>
      </w:r>
      <w:r w:rsidRPr="003C2DB6">
        <w:rPr>
          <w:rFonts w:ascii="Cambria" w:eastAsia="Times New Roman" w:hAnsi="Cambria" w:cs="Times New Roman"/>
          <w:color w:val="222222"/>
        </w:rPr>
        <w:tab/>
      </w:r>
      <w:r w:rsidRPr="003C2DB6">
        <w:rPr>
          <w:rFonts w:ascii="Cambria" w:eastAsia="Times New Roman" w:hAnsi="Cambria" w:cs="Times New Roman"/>
          <w:color w:val="222222"/>
        </w:rPr>
        <w:tab/>
      </w:r>
      <w:r w:rsidRPr="003C2DB6">
        <w:rPr>
          <w:rFonts w:ascii="Cambria" w:eastAsia="Times New Roman" w:hAnsi="Cambria" w:cs="Times New Roman"/>
          <w:color w:val="222222"/>
        </w:rPr>
        <w:tab/>
      </w:r>
      <w:r w:rsidRPr="003C2DB6">
        <w:rPr>
          <w:rFonts w:ascii="Cambria" w:eastAsia="Times New Roman" w:hAnsi="Cambria" w:cs="Times New Roman"/>
          <w:color w:val="222222"/>
        </w:rPr>
        <w:tab/>
      </w:r>
      <w:r w:rsidRPr="003C2DB6">
        <w:rPr>
          <w:rFonts w:ascii="Cambria" w:eastAsia="Times New Roman" w:hAnsi="Cambria" w:cs="Times New Roman"/>
          <w:color w:val="222222"/>
        </w:rPr>
        <w:tab/>
      </w:r>
    </w:p>
    <w:p w:rsidR="007F204F" w:rsidRPr="007F204F" w:rsidRDefault="007F204F" w:rsidP="003C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contextualSpacing/>
        <w:rPr>
          <w:rFonts w:ascii="Cambria" w:eastAsia="Times New Roman" w:hAnsi="Cambria" w:cs="Times New Roman"/>
          <w:color w:val="222222"/>
        </w:rPr>
      </w:pPr>
      <w:r w:rsidRPr="003C2DB6">
        <w:rPr>
          <w:rFonts w:ascii="Cambria" w:eastAsia="Times New Roman" w:hAnsi="Cambria" w:cs="Times New Roman"/>
          <w:color w:val="222222"/>
        </w:rPr>
        <w:tab/>
      </w:r>
      <w:r w:rsidRPr="003C2DB6">
        <w:rPr>
          <w:rFonts w:ascii="Cambria" w:eastAsia="Times New Roman" w:hAnsi="Cambria" w:cs="Times New Roman"/>
          <w:color w:val="222222"/>
        </w:rPr>
        <w:tab/>
      </w:r>
      <w:r w:rsidRPr="003C2DB6">
        <w:rPr>
          <w:rFonts w:ascii="Cambria" w:eastAsia="Times New Roman" w:hAnsi="Cambria" w:cs="Times New Roman"/>
          <w:color w:val="222222"/>
        </w:rPr>
        <w:tab/>
      </w:r>
      <w:r w:rsidRPr="003C2DB6">
        <w:rPr>
          <w:rFonts w:ascii="Cambria" w:eastAsia="Times New Roman" w:hAnsi="Cambria" w:cs="Times New Roman"/>
          <w:color w:val="222222"/>
        </w:rPr>
        <w:tab/>
      </w:r>
      <w:r w:rsidRPr="003C2DB6">
        <w:rPr>
          <w:rFonts w:ascii="Cambria" w:eastAsia="Times New Roman" w:hAnsi="Cambria" w:cs="Times New Roman"/>
          <w:color w:val="222222"/>
        </w:rPr>
        <w:tab/>
      </w:r>
      <w:r w:rsidRPr="003C2DB6">
        <w:rPr>
          <w:rFonts w:ascii="Cambria" w:eastAsia="Times New Roman" w:hAnsi="Cambria" w:cs="Times New Roman"/>
          <w:color w:val="222222"/>
        </w:rPr>
        <w:tab/>
      </w:r>
      <w:r w:rsidRPr="003C2DB6">
        <w:rPr>
          <w:rFonts w:ascii="Cambria" w:eastAsia="Times New Roman" w:hAnsi="Cambria" w:cs="Times New Roman"/>
          <w:color w:val="222222"/>
        </w:rPr>
        <w:tab/>
      </w:r>
      <w:r w:rsidRPr="003C2DB6">
        <w:rPr>
          <w:rFonts w:ascii="Cambria" w:eastAsia="Times New Roman" w:hAnsi="Cambria" w:cs="Times New Roman"/>
          <w:color w:val="222222"/>
        </w:rPr>
        <w:tab/>
      </w:r>
      <w:r w:rsidRPr="003C2DB6">
        <w:rPr>
          <w:rFonts w:ascii="Cambria" w:eastAsia="Times New Roman" w:hAnsi="Cambria" w:cs="Times New Roman"/>
          <w:color w:val="222222"/>
        </w:rPr>
        <w:t>Yes</w:t>
      </w:r>
      <w:r w:rsidRPr="003C2DB6">
        <w:rPr>
          <w:rFonts w:ascii="Cambria" w:eastAsia="Times New Roman" w:hAnsi="Cambria" w:cs="Times New Roman"/>
          <w:color w:val="222222"/>
        </w:rPr>
        <w:tab/>
      </w:r>
      <w:r w:rsidRPr="003C2DB6">
        <w:rPr>
          <w:rFonts w:ascii="Cambria" w:eastAsia="Times New Roman" w:hAnsi="Cambria" w:cs="Times New Roman"/>
          <w:color w:val="222222"/>
        </w:rPr>
        <w:t xml:space="preserve">      </w:t>
      </w:r>
      <w:r w:rsidRPr="003C2DB6">
        <w:rPr>
          <w:rFonts w:ascii="Cambria" w:eastAsia="Times New Roman" w:hAnsi="Cambria" w:cs="Times New Roman"/>
          <w:color w:val="222222"/>
        </w:rPr>
        <w:t>No</w:t>
      </w:r>
      <w:r w:rsidRPr="003C2DB6">
        <w:rPr>
          <w:rFonts w:ascii="Cambria" w:eastAsia="Times New Roman" w:hAnsi="Cambria" w:cs="Times New Roman"/>
          <w:color w:val="222222"/>
        </w:rPr>
        <w:tab/>
      </w:r>
      <w:r w:rsidRPr="003C2DB6">
        <w:rPr>
          <w:rFonts w:ascii="Cambria" w:eastAsia="Times New Roman" w:hAnsi="Cambria" w:cs="Times New Roman"/>
          <w:color w:val="222222"/>
        </w:rPr>
        <w:t xml:space="preserve">       </w:t>
      </w:r>
      <w:r w:rsidRPr="003C2DB6">
        <w:rPr>
          <w:rFonts w:ascii="Cambria" w:eastAsia="Times New Roman" w:hAnsi="Cambria" w:cs="Times New Roman"/>
          <w:color w:val="222222"/>
        </w:rPr>
        <w:t>Don’t Know</w:t>
      </w:r>
    </w:p>
    <w:p w:rsidR="007F204F" w:rsidRPr="007F204F" w:rsidRDefault="007F204F" w:rsidP="003C2DB6">
      <w:pPr>
        <w:numPr>
          <w:ilvl w:val="0"/>
          <w:numId w:val="1"/>
        </w:numPr>
        <w:spacing w:after="0"/>
        <w:contextualSpacing/>
        <w:rPr>
          <w:rFonts w:ascii="Cambria" w:eastAsia="Calibri" w:hAnsi="Cambria" w:cs="Times New Roman"/>
        </w:rPr>
      </w:pPr>
      <w:r w:rsidRPr="003C2DB6">
        <w:rPr>
          <w:rFonts w:ascii="Cambria" w:eastAsia="Calibri" w:hAnsi="Cambria" w:cs="Times New Roman"/>
        </w:rPr>
        <w:t>Is this child a refugee or an adoptee from any foreign country?</w:t>
      </w:r>
    </w:p>
    <w:p w:rsidR="007F204F" w:rsidRPr="007F204F" w:rsidRDefault="007F204F" w:rsidP="003C2DB6">
      <w:pPr>
        <w:spacing w:after="0"/>
        <w:ind w:left="5760" w:firstLine="720"/>
        <w:contextualSpacing/>
        <w:jc w:val="center"/>
        <w:rPr>
          <w:rFonts w:ascii="Cambria" w:eastAsia="Calibri" w:hAnsi="Cambria" w:cs="Times New Roman"/>
        </w:rPr>
      </w:pPr>
      <w:r w:rsidRPr="003C2DB6">
        <w:rPr>
          <w:rFonts w:ascii="Cambria" w:eastAsia="Times New Roman" w:hAnsi="Cambria" w:cs="Times New Roman"/>
          <w:color w:val="222222"/>
        </w:rPr>
        <w:t xml:space="preserve">       </w:t>
      </w:r>
      <w:r w:rsidR="003C2DB6" w:rsidRPr="003C2DB6">
        <w:rPr>
          <w:rFonts w:ascii="Cambria" w:eastAsia="Times New Roman" w:hAnsi="Cambria" w:cs="Times New Roman"/>
          <w:color w:val="222222"/>
        </w:rPr>
        <w:tab/>
      </w:r>
      <w:r w:rsidRPr="003C2DB6">
        <w:rPr>
          <w:rFonts w:ascii="Cambria" w:eastAsia="Times New Roman" w:hAnsi="Cambria" w:cs="Times New Roman"/>
          <w:color w:val="222222"/>
        </w:rPr>
        <w:t xml:space="preserve">Yes        </w:t>
      </w:r>
      <w:r w:rsidRPr="003C2DB6">
        <w:rPr>
          <w:rFonts w:ascii="Cambria" w:eastAsia="Times New Roman" w:hAnsi="Cambria" w:cs="Times New Roman"/>
          <w:color w:val="222222"/>
        </w:rPr>
        <w:t>No</w:t>
      </w:r>
      <w:r w:rsidRPr="003C2DB6">
        <w:rPr>
          <w:rFonts w:ascii="Cambria" w:eastAsia="Times New Roman" w:hAnsi="Cambria" w:cs="Times New Roman"/>
          <w:color w:val="222222"/>
        </w:rPr>
        <w:t xml:space="preserve">            </w:t>
      </w:r>
      <w:r w:rsidRPr="003C2DB6">
        <w:rPr>
          <w:rFonts w:ascii="Cambria" w:eastAsia="Times New Roman" w:hAnsi="Cambria" w:cs="Times New Roman"/>
          <w:color w:val="222222"/>
        </w:rPr>
        <w:t>Don’t Know</w:t>
      </w:r>
    </w:p>
    <w:p w:rsidR="007F204F" w:rsidRPr="007F204F" w:rsidRDefault="007F204F" w:rsidP="003C2DB6">
      <w:pPr>
        <w:numPr>
          <w:ilvl w:val="0"/>
          <w:numId w:val="1"/>
        </w:numPr>
        <w:spacing w:after="0"/>
        <w:contextualSpacing/>
        <w:rPr>
          <w:rFonts w:ascii="Cambria" w:eastAsia="Calibri" w:hAnsi="Cambria" w:cs="Times New Roman"/>
        </w:rPr>
      </w:pPr>
      <w:r w:rsidRPr="003C2DB6">
        <w:rPr>
          <w:rFonts w:ascii="Cambria" w:eastAsia="Calibri" w:hAnsi="Cambria" w:cs="Times New Roman"/>
        </w:rPr>
        <w:t>Has this Child ever been to Mexico, Central or South America, Asia countries (i.e., China or India), or any country where exposure to lead from certain items could have occurred (for example, cosmetics, home remedies, folk medicines or glazed pottery?)</w:t>
      </w:r>
    </w:p>
    <w:p w:rsidR="007F204F" w:rsidRPr="007F204F" w:rsidRDefault="003C2DB6" w:rsidP="003C2DB6">
      <w:pPr>
        <w:tabs>
          <w:tab w:val="left" w:pos="720"/>
          <w:tab w:val="left" w:pos="1440"/>
          <w:tab w:val="left" w:pos="2160"/>
          <w:tab w:val="left" w:pos="2880"/>
          <w:tab w:val="left" w:pos="3600"/>
          <w:tab w:val="left" w:pos="4320"/>
          <w:tab w:val="left" w:pos="5040"/>
          <w:tab w:val="center" w:pos="5580"/>
          <w:tab w:val="left" w:pos="5760"/>
          <w:tab w:val="left" w:pos="6480"/>
          <w:tab w:val="left" w:pos="7200"/>
          <w:tab w:val="left" w:pos="7920"/>
          <w:tab w:val="left" w:pos="8640"/>
          <w:tab w:val="left" w:pos="9360"/>
          <w:tab w:val="left" w:pos="10080"/>
          <w:tab w:val="right" w:pos="10800"/>
        </w:tabs>
        <w:spacing w:after="0"/>
        <w:ind w:left="360"/>
        <w:rPr>
          <w:rFonts w:ascii="Cambria" w:eastAsia="Calibri" w:hAnsi="Cambria" w:cs="Times New Roman"/>
        </w:rPr>
      </w:pPr>
      <w:r w:rsidRPr="003C2DB6">
        <w:rPr>
          <w:rFonts w:ascii="Cambria" w:eastAsia="Calibri" w:hAnsi="Cambria" w:cs="Times New Roman"/>
        </w:rPr>
        <w:tab/>
      </w:r>
      <w:r w:rsidRPr="003C2DB6">
        <w:rPr>
          <w:rFonts w:ascii="Cambria" w:eastAsia="Calibri" w:hAnsi="Cambria" w:cs="Times New Roman"/>
        </w:rPr>
        <w:tab/>
      </w:r>
      <w:r w:rsidRPr="003C2DB6">
        <w:rPr>
          <w:rFonts w:ascii="Cambria" w:eastAsia="Calibri" w:hAnsi="Cambria" w:cs="Times New Roman"/>
        </w:rPr>
        <w:tab/>
      </w:r>
      <w:r w:rsidRPr="003C2DB6">
        <w:rPr>
          <w:rFonts w:ascii="Cambria" w:eastAsia="Calibri" w:hAnsi="Cambria" w:cs="Times New Roman"/>
        </w:rPr>
        <w:tab/>
      </w:r>
      <w:r w:rsidRPr="003C2DB6">
        <w:rPr>
          <w:rFonts w:ascii="Cambria" w:eastAsia="Calibri" w:hAnsi="Cambria" w:cs="Times New Roman"/>
        </w:rPr>
        <w:tab/>
      </w:r>
      <w:r w:rsidRPr="003C2DB6">
        <w:rPr>
          <w:rFonts w:ascii="Cambria" w:eastAsia="Calibri" w:hAnsi="Cambria" w:cs="Times New Roman"/>
        </w:rPr>
        <w:tab/>
      </w:r>
      <w:r w:rsidRPr="003C2DB6">
        <w:rPr>
          <w:rFonts w:ascii="Cambria" w:eastAsia="Calibri" w:hAnsi="Cambria" w:cs="Times New Roman"/>
        </w:rPr>
        <w:tab/>
      </w:r>
      <w:r w:rsidRPr="003C2DB6">
        <w:rPr>
          <w:rFonts w:ascii="Cambria" w:eastAsia="Calibri" w:hAnsi="Cambria" w:cs="Times New Roman"/>
        </w:rPr>
        <w:tab/>
      </w:r>
      <w:r w:rsidRPr="003C2DB6">
        <w:rPr>
          <w:rFonts w:ascii="Cambria" w:eastAsia="Calibri" w:hAnsi="Cambria" w:cs="Times New Roman"/>
        </w:rPr>
        <w:tab/>
      </w:r>
      <w:r w:rsidRPr="003C2DB6">
        <w:rPr>
          <w:rFonts w:ascii="Cambria" w:eastAsia="Calibri" w:hAnsi="Cambria" w:cs="Times New Roman"/>
        </w:rPr>
        <w:tab/>
      </w:r>
      <w:r w:rsidRPr="003C2DB6">
        <w:rPr>
          <w:rFonts w:ascii="Cambria" w:eastAsia="Calibri" w:hAnsi="Cambria" w:cs="Times New Roman"/>
        </w:rPr>
        <w:tab/>
      </w:r>
      <w:r w:rsidR="007F204F" w:rsidRPr="007F204F">
        <w:rPr>
          <w:rFonts w:ascii="Cambria" w:eastAsia="Calibri" w:hAnsi="Cambria" w:cs="Times New Roman"/>
        </w:rPr>
        <w:tab/>
      </w:r>
      <w:r w:rsidRPr="003C2DB6">
        <w:rPr>
          <w:rFonts w:ascii="Cambria" w:eastAsia="Times New Roman" w:hAnsi="Cambria" w:cs="Times New Roman"/>
          <w:color w:val="222222"/>
        </w:rPr>
        <w:t>Yes</w:t>
      </w:r>
      <w:r w:rsidRPr="003C2DB6">
        <w:rPr>
          <w:rFonts w:ascii="Cambria" w:eastAsia="Times New Roman" w:hAnsi="Cambria" w:cs="Times New Roman"/>
          <w:color w:val="222222"/>
        </w:rPr>
        <w:tab/>
        <w:t>No</w:t>
      </w:r>
      <w:r w:rsidRPr="003C2DB6">
        <w:rPr>
          <w:rFonts w:ascii="Cambria" w:eastAsia="Times New Roman" w:hAnsi="Cambria" w:cs="Times New Roman"/>
          <w:color w:val="222222"/>
        </w:rPr>
        <w:tab/>
        <w:t xml:space="preserve">Don’t </w:t>
      </w:r>
      <w:r w:rsidRPr="003C2DB6">
        <w:rPr>
          <w:rFonts w:ascii="Cambria" w:eastAsia="Times New Roman" w:hAnsi="Cambria" w:cs="Times New Roman"/>
          <w:color w:val="222222"/>
        </w:rPr>
        <w:t>Know</w:t>
      </w:r>
    </w:p>
    <w:p w:rsidR="003C2DB6" w:rsidRPr="007F204F" w:rsidRDefault="003C2DB6" w:rsidP="003C2DB6">
      <w:pPr>
        <w:numPr>
          <w:ilvl w:val="0"/>
          <w:numId w:val="1"/>
        </w:numPr>
        <w:spacing w:after="0"/>
        <w:ind w:right="-288"/>
        <w:contextualSpacing/>
        <w:rPr>
          <w:rFonts w:ascii="Cambria" w:eastAsia="Calibri" w:hAnsi="Cambria" w:cs="Times New Roman"/>
        </w:rPr>
      </w:pPr>
      <w:r w:rsidRPr="003C2DB6">
        <w:rPr>
          <w:rFonts w:ascii="Cambria" w:eastAsia="Calibri" w:hAnsi="Cambria" w:cs="Times New Roman"/>
        </w:rPr>
        <w:t>Does this child live with someone who has a job or a hobby that may involve lead (i.e., Jewelry making, building, renovations or repair, bridge construction, plumbing, furniture refinishing or work with automobile batteries or radiators, lead solders, leaded glasses, lead shots, bullets, or lead fishing sinkers?)</w:t>
      </w:r>
    </w:p>
    <w:p w:rsidR="007F204F" w:rsidRPr="007F204F" w:rsidRDefault="003C2DB6" w:rsidP="003C2DB6">
      <w:pPr>
        <w:spacing w:before="100" w:beforeAutospacing="1" w:after="100" w:afterAutospacing="1"/>
        <w:ind w:left="720" w:right="-288"/>
        <w:contextualSpacing/>
        <w:jc w:val="right"/>
        <w:rPr>
          <w:rFonts w:ascii="Cambria" w:eastAsia="Calibri" w:hAnsi="Cambria" w:cs="Times New Roman"/>
        </w:rPr>
      </w:pPr>
      <w:r w:rsidRPr="003C2DB6">
        <w:rPr>
          <w:rFonts w:ascii="Cambria" w:eastAsia="Times New Roman" w:hAnsi="Cambria" w:cs="Times New Roman"/>
          <w:color w:val="222222"/>
        </w:rPr>
        <w:t>Yes</w:t>
      </w:r>
      <w:r w:rsidRPr="003C2DB6">
        <w:rPr>
          <w:rFonts w:ascii="Cambria" w:eastAsia="Times New Roman" w:hAnsi="Cambria" w:cs="Times New Roman"/>
          <w:color w:val="222222"/>
        </w:rPr>
        <w:tab/>
        <w:t>No</w:t>
      </w:r>
      <w:r w:rsidRPr="003C2DB6">
        <w:rPr>
          <w:rFonts w:ascii="Cambria" w:eastAsia="Times New Roman" w:hAnsi="Cambria" w:cs="Times New Roman"/>
          <w:color w:val="222222"/>
        </w:rPr>
        <w:tab/>
        <w:t>Don’t Know</w:t>
      </w:r>
    </w:p>
    <w:p w:rsidR="007F204F" w:rsidRPr="007F204F" w:rsidRDefault="003C2DB6" w:rsidP="003C2DB6">
      <w:pPr>
        <w:numPr>
          <w:ilvl w:val="0"/>
          <w:numId w:val="1"/>
        </w:numPr>
        <w:spacing w:before="100" w:beforeAutospacing="1" w:after="100" w:afterAutospacing="1"/>
        <w:ind w:right="-288"/>
        <w:contextualSpacing/>
        <w:rPr>
          <w:rFonts w:ascii="Cambria" w:eastAsia="Calibri" w:hAnsi="Cambria" w:cs="Times New Roman"/>
        </w:rPr>
      </w:pPr>
      <w:r w:rsidRPr="003C2DB6">
        <w:rPr>
          <w:rFonts w:ascii="Cambria" w:eastAsia="Calibri" w:hAnsi="Cambria" w:cs="Times New Roman"/>
        </w:rPr>
        <w:t>At any time has this child lived near a factory where lead is used (for example, a lead smelter or paint factory?)</w:t>
      </w:r>
    </w:p>
    <w:p w:rsidR="007F204F" w:rsidRPr="007F204F" w:rsidRDefault="003C2DB6" w:rsidP="003C2DB6">
      <w:pPr>
        <w:spacing w:before="100" w:beforeAutospacing="1" w:after="100" w:afterAutospacing="1"/>
        <w:ind w:left="720"/>
        <w:contextualSpacing/>
        <w:jc w:val="right"/>
        <w:rPr>
          <w:rFonts w:ascii="Cambria" w:eastAsia="Calibri" w:hAnsi="Cambria" w:cs="Times New Roman"/>
        </w:rPr>
      </w:pPr>
      <w:r w:rsidRPr="003C2DB6">
        <w:rPr>
          <w:rFonts w:ascii="Cambria" w:eastAsia="Times New Roman" w:hAnsi="Cambria" w:cs="Times New Roman"/>
          <w:color w:val="222222"/>
        </w:rPr>
        <w:t>Yes</w:t>
      </w:r>
      <w:r w:rsidRPr="003C2DB6">
        <w:rPr>
          <w:rFonts w:ascii="Cambria" w:eastAsia="Times New Roman" w:hAnsi="Cambria" w:cs="Times New Roman"/>
          <w:color w:val="222222"/>
        </w:rPr>
        <w:tab/>
        <w:t>No</w:t>
      </w:r>
      <w:r w:rsidRPr="003C2DB6">
        <w:rPr>
          <w:rFonts w:ascii="Cambria" w:eastAsia="Times New Roman" w:hAnsi="Cambria" w:cs="Times New Roman"/>
          <w:color w:val="222222"/>
        </w:rPr>
        <w:tab/>
        <w:t>Don’t Know</w:t>
      </w:r>
      <w:r w:rsidR="007F204F" w:rsidRPr="007F204F">
        <w:rPr>
          <w:rFonts w:ascii="Cambria" w:eastAsia="Calibri" w:hAnsi="Cambria" w:cs="Times New Roman"/>
        </w:rPr>
        <w:t xml:space="preserve"> </w:t>
      </w:r>
    </w:p>
    <w:p w:rsidR="007F204F" w:rsidRPr="007F204F" w:rsidRDefault="003C2DB6" w:rsidP="003C2DB6">
      <w:pPr>
        <w:numPr>
          <w:ilvl w:val="0"/>
          <w:numId w:val="1"/>
        </w:numPr>
        <w:spacing w:before="100" w:beforeAutospacing="1" w:after="100" w:afterAutospacing="1"/>
        <w:contextualSpacing/>
        <w:rPr>
          <w:rFonts w:ascii="Cambria" w:eastAsia="Calibri" w:hAnsi="Cambria" w:cs="Times New Roman"/>
        </w:rPr>
      </w:pPr>
      <w:r w:rsidRPr="003C2DB6">
        <w:rPr>
          <w:rFonts w:ascii="Cambria" w:eastAsia="Calibri" w:hAnsi="Cambria" w:cs="Times New Roman"/>
        </w:rPr>
        <w:t>Does this child reside in a high-risk Zip code area?</w:t>
      </w:r>
    </w:p>
    <w:p w:rsidR="007F204F" w:rsidRPr="007F204F" w:rsidRDefault="003C2DB6" w:rsidP="003C2DB6">
      <w:pPr>
        <w:spacing w:after="0"/>
        <w:ind w:left="2160"/>
        <w:contextualSpacing/>
        <w:jc w:val="right"/>
        <w:rPr>
          <w:rFonts w:ascii="Cambria" w:eastAsia="Calibri" w:hAnsi="Cambria" w:cs="Times New Roman"/>
        </w:rPr>
      </w:pPr>
      <w:r w:rsidRPr="003C2DB6">
        <w:rPr>
          <w:rFonts w:ascii="Cambria" w:eastAsia="Times New Roman" w:hAnsi="Cambria" w:cs="Times New Roman"/>
          <w:color w:val="222222"/>
        </w:rPr>
        <w:t xml:space="preserve"> </w:t>
      </w:r>
      <w:r w:rsidRPr="003C2DB6">
        <w:rPr>
          <w:rFonts w:ascii="Cambria" w:eastAsia="Times New Roman" w:hAnsi="Cambria" w:cs="Times New Roman"/>
          <w:color w:val="222222"/>
        </w:rPr>
        <w:t>Yes</w:t>
      </w:r>
      <w:r w:rsidRPr="003C2DB6">
        <w:rPr>
          <w:rFonts w:ascii="Cambria" w:eastAsia="Times New Roman" w:hAnsi="Cambria" w:cs="Times New Roman"/>
          <w:color w:val="222222"/>
        </w:rPr>
        <w:tab/>
        <w:t>No</w:t>
      </w:r>
      <w:r w:rsidRPr="003C2DB6">
        <w:rPr>
          <w:rFonts w:ascii="Cambria" w:eastAsia="Times New Roman" w:hAnsi="Cambria" w:cs="Times New Roman"/>
          <w:color w:val="222222"/>
        </w:rPr>
        <w:tab/>
        <w:t>Don’t Know</w:t>
      </w:r>
      <w:r w:rsidR="007F204F" w:rsidRPr="007F204F">
        <w:rPr>
          <w:rFonts w:ascii="Cambria" w:eastAsia="Calibri" w:hAnsi="Cambria" w:cs="Times New Roman"/>
        </w:rPr>
        <w:t xml:space="preserve"> </w:t>
      </w:r>
    </w:p>
    <w:p w:rsidR="007F204F" w:rsidRPr="007F204F" w:rsidRDefault="003C2DB6" w:rsidP="003C2DB6">
      <w:pPr>
        <w:spacing w:after="0"/>
        <w:rPr>
          <w:rFonts w:ascii="Cambria" w:eastAsia="Times New Roman" w:hAnsi="Cambria" w:cs="Times New Roman"/>
          <w:b/>
          <w:color w:val="222222"/>
          <w:u w:val="single"/>
          <w:lang w:val="es-ES"/>
        </w:rPr>
      </w:pPr>
      <w:proofErr w:type="spellStart"/>
      <w:r w:rsidRPr="003C2DB6">
        <w:rPr>
          <w:rFonts w:ascii="Cambria" w:eastAsia="Times New Roman" w:hAnsi="Cambria" w:cs="Times New Roman"/>
          <w:b/>
          <w:color w:val="222222"/>
          <w:u w:val="single"/>
          <w:lang w:val="es-ES"/>
        </w:rPr>
        <w:t>Childhood</w:t>
      </w:r>
      <w:proofErr w:type="spellEnd"/>
      <w:r w:rsidRPr="003C2DB6">
        <w:rPr>
          <w:rFonts w:ascii="Cambria" w:eastAsia="Times New Roman" w:hAnsi="Cambria" w:cs="Times New Roman"/>
          <w:b/>
          <w:color w:val="222222"/>
          <w:u w:val="single"/>
          <w:lang w:val="es-ES"/>
        </w:rPr>
        <w:t xml:space="preserve"> TB </w:t>
      </w:r>
      <w:proofErr w:type="spellStart"/>
      <w:r w:rsidRPr="003C2DB6">
        <w:rPr>
          <w:rFonts w:ascii="Cambria" w:eastAsia="Times New Roman" w:hAnsi="Cambria" w:cs="Times New Roman"/>
          <w:b/>
          <w:color w:val="222222"/>
          <w:u w:val="single"/>
          <w:lang w:val="es-ES"/>
        </w:rPr>
        <w:t>Risk</w:t>
      </w:r>
      <w:proofErr w:type="spellEnd"/>
      <w:r w:rsidRPr="003C2DB6">
        <w:rPr>
          <w:rFonts w:ascii="Cambria" w:eastAsia="Times New Roman" w:hAnsi="Cambria" w:cs="Times New Roman"/>
          <w:b/>
          <w:color w:val="222222"/>
          <w:u w:val="single"/>
          <w:lang w:val="es-ES"/>
        </w:rPr>
        <w:t xml:space="preserve"> </w:t>
      </w:r>
      <w:proofErr w:type="spellStart"/>
      <w:r w:rsidRPr="003C2DB6">
        <w:rPr>
          <w:rFonts w:ascii="Cambria" w:eastAsia="Times New Roman" w:hAnsi="Cambria" w:cs="Times New Roman"/>
          <w:b/>
          <w:color w:val="222222"/>
          <w:u w:val="single"/>
          <w:lang w:val="es-ES"/>
        </w:rPr>
        <w:t>Assesment</w:t>
      </w:r>
      <w:proofErr w:type="spellEnd"/>
      <w:r w:rsidRPr="003C2DB6">
        <w:rPr>
          <w:rFonts w:ascii="Cambria" w:eastAsia="Times New Roman" w:hAnsi="Cambria" w:cs="Times New Roman"/>
          <w:b/>
          <w:color w:val="222222"/>
          <w:u w:val="single"/>
          <w:lang w:val="es-ES"/>
        </w:rPr>
        <w:t xml:space="preserve"> </w:t>
      </w:r>
      <w:proofErr w:type="spellStart"/>
      <w:r w:rsidRPr="003C2DB6">
        <w:rPr>
          <w:rFonts w:ascii="Cambria" w:eastAsia="Times New Roman" w:hAnsi="Cambria" w:cs="Times New Roman"/>
          <w:b/>
          <w:color w:val="222222"/>
          <w:u w:val="single"/>
          <w:lang w:val="es-ES"/>
        </w:rPr>
        <w:t>Questionnaire</w:t>
      </w:r>
      <w:proofErr w:type="spellEnd"/>
      <w:r w:rsidR="003D1884">
        <w:rPr>
          <w:rFonts w:ascii="Cambria" w:eastAsia="Times New Roman" w:hAnsi="Cambria" w:cs="Times New Roman"/>
          <w:b/>
          <w:color w:val="222222"/>
          <w:lang w:val="es-ES"/>
        </w:rPr>
        <w:tab/>
      </w:r>
      <w:r w:rsidR="003D1884">
        <w:rPr>
          <w:rFonts w:ascii="Cambria" w:eastAsia="Times New Roman" w:hAnsi="Cambria" w:cs="Times New Roman"/>
          <w:b/>
          <w:color w:val="222222"/>
          <w:lang w:val="es-ES"/>
        </w:rPr>
        <w:tab/>
      </w:r>
      <w:bookmarkStart w:id="0" w:name="_GoBack"/>
      <w:bookmarkEnd w:id="0"/>
      <w:r w:rsidR="003D1884" w:rsidRPr="003D1884">
        <w:rPr>
          <w:rFonts w:ascii="Cambria" w:eastAsia="Times New Roman" w:hAnsi="Cambria" w:cs="Times New Roman"/>
          <w:b/>
          <w:color w:val="222222"/>
          <w:u w:val="single"/>
          <w:lang w:val="es-ES"/>
        </w:rPr>
        <w:t xml:space="preserve">6 </w:t>
      </w:r>
      <w:proofErr w:type="spellStart"/>
      <w:r w:rsidR="003D1884" w:rsidRPr="003D1884">
        <w:rPr>
          <w:rFonts w:ascii="Cambria" w:eastAsia="Times New Roman" w:hAnsi="Cambria" w:cs="Times New Roman"/>
          <w:b/>
          <w:color w:val="222222"/>
          <w:u w:val="single"/>
          <w:lang w:val="es-ES"/>
        </w:rPr>
        <w:t>Months</w:t>
      </w:r>
      <w:proofErr w:type="spellEnd"/>
      <w:r w:rsidR="003D1884" w:rsidRPr="003D1884">
        <w:rPr>
          <w:rFonts w:ascii="Cambria" w:eastAsia="Times New Roman" w:hAnsi="Cambria" w:cs="Times New Roman"/>
          <w:b/>
          <w:color w:val="222222"/>
          <w:u w:val="single"/>
          <w:lang w:val="es-ES"/>
        </w:rPr>
        <w:t xml:space="preserve"> to 21 </w:t>
      </w:r>
      <w:proofErr w:type="spellStart"/>
      <w:r w:rsidR="003D1884" w:rsidRPr="003D1884">
        <w:rPr>
          <w:rFonts w:ascii="Cambria" w:eastAsia="Times New Roman" w:hAnsi="Cambria" w:cs="Times New Roman"/>
          <w:b/>
          <w:color w:val="222222"/>
          <w:u w:val="single"/>
          <w:lang w:val="es-ES"/>
        </w:rPr>
        <w:t>Years</w:t>
      </w:r>
      <w:proofErr w:type="spellEnd"/>
    </w:p>
    <w:p w:rsidR="007F204F" w:rsidRPr="007F204F" w:rsidRDefault="003C2DB6" w:rsidP="003C2DB6">
      <w:pPr>
        <w:numPr>
          <w:ilvl w:val="0"/>
          <w:numId w:val="2"/>
        </w:numPr>
        <w:spacing w:after="0"/>
        <w:contextualSpacing/>
        <w:rPr>
          <w:rFonts w:ascii="Times New Roman" w:eastAsia="Calibri" w:hAnsi="Times New Roman" w:cs="Times New Roman"/>
        </w:rPr>
      </w:pPr>
      <w:r>
        <w:rPr>
          <w:rFonts w:ascii="Times New Roman" w:eastAsia="Calibri" w:hAnsi="Times New Roman" w:cs="Times New Roman"/>
        </w:rPr>
        <w:t>Had contact with a person with confirmed or suspected infectious tuberculosis</w:t>
      </w:r>
      <w:r w:rsidR="007F204F" w:rsidRPr="007F204F">
        <w:rPr>
          <w:rFonts w:ascii="Times New Roman" w:eastAsia="Calibri" w:hAnsi="Times New Roman" w:cs="Times New Roman"/>
        </w:rPr>
        <w:t>?</w:t>
      </w:r>
    </w:p>
    <w:p w:rsidR="007F204F" w:rsidRPr="007F204F" w:rsidRDefault="003C2DB6" w:rsidP="003C2DB6">
      <w:pPr>
        <w:spacing w:after="0"/>
        <w:ind w:left="720"/>
        <w:jc w:val="right"/>
        <w:rPr>
          <w:rFonts w:ascii="Times New Roman" w:eastAsia="Calibri" w:hAnsi="Times New Roman" w:cs="Times New Roman"/>
        </w:rPr>
      </w:pPr>
      <w:r>
        <w:rPr>
          <w:rFonts w:ascii="Cambria" w:eastAsia="Times New Roman" w:hAnsi="Cambria" w:cs="Times New Roman"/>
          <w:color w:val="222222"/>
          <w:sz w:val="24"/>
          <w:szCs w:val="24"/>
        </w:rPr>
        <w:t>Yes</w:t>
      </w:r>
      <w:r>
        <w:rPr>
          <w:rFonts w:ascii="Cambria" w:eastAsia="Times New Roman" w:hAnsi="Cambria" w:cs="Times New Roman"/>
          <w:color w:val="222222"/>
          <w:sz w:val="24"/>
          <w:szCs w:val="24"/>
        </w:rPr>
        <w:tab/>
        <w:t>No</w:t>
      </w:r>
      <w:r>
        <w:rPr>
          <w:rFonts w:ascii="Cambria" w:eastAsia="Times New Roman" w:hAnsi="Cambria" w:cs="Times New Roman"/>
          <w:color w:val="222222"/>
          <w:sz w:val="24"/>
          <w:szCs w:val="24"/>
        </w:rPr>
        <w:tab/>
        <w:t>Don’t Know</w:t>
      </w:r>
    </w:p>
    <w:p w:rsidR="007F204F" w:rsidRPr="007F204F" w:rsidRDefault="003C2DB6" w:rsidP="003C2DB6">
      <w:pPr>
        <w:numPr>
          <w:ilvl w:val="0"/>
          <w:numId w:val="2"/>
        </w:numPr>
        <w:spacing w:after="0"/>
        <w:contextualSpacing/>
        <w:rPr>
          <w:rFonts w:ascii="Times New Roman" w:eastAsia="Calibri" w:hAnsi="Times New Roman" w:cs="Times New Roman"/>
        </w:rPr>
      </w:pPr>
      <w:r>
        <w:rPr>
          <w:rFonts w:ascii="Times New Roman" w:eastAsia="Calibri" w:hAnsi="Times New Roman" w:cs="Times New Roman"/>
        </w:rPr>
        <w:t>Had radiographic or clinical finding suggesting t</w:t>
      </w:r>
      <w:r w:rsidR="007F204F" w:rsidRPr="007F204F">
        <w:rPr>
          <w:rFonts w:ascii="Times New Roman" w:eastAsia="Calibri" w:hAnsi="Times New Roman" w:cs="Times New Roman"/>
        </w:rPr>
        <w:t>uberculosis?</w:t>
      </w:r>
    </w:p>
    <w:p w:rsidR="007F204F" w:rsidRPr="007F204F" w:rsidRDefault="003C2DB6" w:rsidP="003C2DB6">
      <w:pPr>
        <w:spacing w:after="0"/>
        <w:ind w:left="720"/>
        <w:contextualSpacing/>
        <w:jc w:val="right"/>
        <w:rPr>
          <w:rFonts w:ascii="Times New Roman" w:eastAsia="Calibri" w:hAnsi="Times New Roman" w:cs="Times New Roman"/>
        </w:rPr>
      </w:pPr>
      <w:r>
        <w:rPr>
          <w:rFonts w:ascii="Cambria" w:eastAsia="Times New Roman" w:hAnsi="Cambria" w:cs="Times New Roman"/>
          <w:color w:val="222222"/>
          <w:sz w:val="24"/>
          <w:szCs w:val="24"/>
        </w:rPr>
        <w:t>Yes</w:t>
      </w:r>
      <w:r>
        <w:rPr>
          <w:rFonts w:ascii="Cambria" w:eastAsia="Times New Roman" w:hAnsi="Cambria" w:cs="Times New Roman"/>
          <w:color w:val="222222"/>
          <w:sz w:val="24"/>
          <w:szCs w:val="24"/>
        </w:rPr>
        <w:tab/>
        <w:t>No</w:t>
      </w:r>
      <w:r>
        <w:rPr>
          <w:rFonts w:ascii="Cambria" w:eastAsia="Times New Roman" w:hAnsi="Cambria" w:cs="Times New Roman"/>
          <w:color w:val="222222"/>
          <w:sz w:val="24"/>
          <w:szCs w:val="24"/>
        </w:rPr>
        <w:tab/>
        <w:t>Don’t Know</w:t>
      </w:r>
    </w:p>
    <w:p w:rsidR="007F204F" w:rsidRPr="007F204F" w:rsidRDefault="00F86DED" w:rsidP="003C2DB6">
      <w:pPr>
        <w:numPr>
          <w:ilvl w:val="0"/>
          <w:numId w:val="2"/>
        </w:numPr>
        <w:spacing w:after="0"/>
        <w:contextualSpacing/>
        <w:rPr>
          <w:rFonts w:ascii="Times New Roman" w:eastAsia="Calibri" w:hAnsi="Times New Roman" w:cs="Times New Roman"/>
        </w:rPr>
      </w:pPr>
      <w:proofErr w:type="gramStart"/>
      <w:r>
        <w:rPr>
          <w:rFonts w:ascii="Times New Roman" w:eastAsia="Calibri" w:hAnsi="Times New Roman" w:cs="Times New Roman"/>
        </w:rPr>
        <w:t>Immigrated</w:t>
      </w:r>
      <w:proofErr w:type="gramEnd"/>
      <w:r>
        <w:rPr>
          <w:rFonts w:ascii="Times New Roman" w:eastAsia="Calibri" w:hAnsi="Times New Roman" w:cs="Times New Roman"/>
        </w:rPr>
        <w:t xml:space="preserve"> from endemic countries (Asia, Middle East, Africa or Latin America)?</w:t>
      </w:r>
    </w:p>
    <w:p w:rsidR="007F204F" w:rsidRPr="007F204F" w:rsidRDefault="003C2DB6" w:rsidP="003C2DB6">
      <w:pPr>
        <w:spacing w:after="0"/>
        <w:ind w:left="720"/>
        <w:contextualSpacing/>
        <w:jc w:val="right"/>
        <w:rPr>
          <w:rFonts w:ascii="Times New Roman" w:eastAsia="Calibri" w:hAnsi="Times New Roman" w:cs="Times New Roman"/>
        </w:rPr>
      </w:pPr>
      <w:r>
        <w:rPr>
          <w:rFonts w:ascii="Cambria" w:eastAsia="Times New Roman" w:hAnsi="Cambria" w:cs="Times New Roman"/>
          <w:color w:val="222222"/>
          <w:sz w:val="24"/>
          <w:szCs w:val="24"/>
        </w:rPr>
        <w:t>Yes</w:t>
      </w:r>
      <w:r>
        <w:rPr>
          <w:rFonts w:ascii="Cambria" w:eastAsia="Times New Roman" w:hAnsi="Cambria" w:cs="Times New Roman"/>
          <w:color w:val="222222"/>
          <w:sz w:val="24"/>
          <w:szCs w:val="24"/>
        </w:rPr>
        <w:tab/>
        <w:t>No</w:t>
      </w:r>
      <w:r>
        <w:rPr>
          <w:rFonts w:ascii="Cambria" w:eastAsia="Times New Roman" w:hAnsi="Cambria" w:cs="Times New Roman"/>
          <w:color w:val="222222"/>
          <w:sz w:val="24"/>
          <w:szCs w:val="24"/>
        </w:rPr>
        <w:tab/>
        <w:t>Don’t Know</w:t>
      </w:r>
    </w:p>
    <w:p w:rsidR="007F204F" w:rsidRPr="007F204F" w:rsidRDefault="00F86DED" w:rsidP="003C2DB6">
      <w:pPr>
        <w:numPr>
          <w:ilvl w:val="0"/>
          <w:numId w:val="2"/>
        </w:numPr>
        <w:spacing w:after="0"/>
        <w:contextualSpacing/>
        <w:rPr>
          <w:rFonts w:ascii="Times New Roman" w:eastAsia="Calibri" w:hAnsi="Times New Roman" w:cs="Times New Roman"/>
        </w:rPr>
      </w:pPr>
      <w:r>
        <w:rPr>
          <w:rFonts w:ascii="Times New Roman" w:eastAsia="Calibri" w:hAnsi="Times New Roman" w:cs="Times New Roman"/>
        </w:rPr>
        <w:t>Travel history to endemic countries and/or significant contact with indigenous person from such countries</w:t>
      </w:r>
      <w:r w:rsidR="007F204F" w:rsidRPr="007F204F">
        <w:rPr>
          <w:rFonts w:ascii="Times New Roman" w:eastAsia="Calibri" w:hAnsi="Times New Roman" w:cs="Times New Roman"/>
        </w:rPr>
        <w:t>?</w:t>
      </w:r>
    </w:p>
    <w:p w:rsidR="007F204F" w:rsidRPr="007F204F" w:rsidRDefault="003C2DB6" w:rsidP="003C2DB6">
      <w:pPr>
        <w:spacing w:after="0"/>
        <w:ind w:left="7920"/>
        <w:rPr>
          <w:rFonts w:ascii="Times New Roman" w:eastAsia="Calibri" w:hAnsi="Times New Roman" w:cs="Times New Roman"/>
        </w:rPr>
      </w:pPr>
      <w:r>
        <w:rPr>
          <w:rFonts w:ascii="Cambria" w:eastAsia="Times New Roman" w:hAnsi="Cambria" w:cs="Times New Roman"/>
          <w:color w:val="222222"/>
          <w:sz w:val="24"/>
          <w:szCs w:val="24"/>
        </w:rPr>
        <w:t>Yes</w:t>
      </w:r>
      <w:r>
        <w:rPr>
          <w:rFonts w:ascii="Cambria" w:eastAsia="Times New Roman" w:hAnsi="Cambria" w:cs="Times New Roman"/>
          <w:color w:val="222222"/>
          <w:sz w:val="24"/>
          <w:szCs w:val="24"/>
        </w:rPr>
        <w:tab/>
        <w:t>No</w:t>
      </w:r>
      <w:r>
        <w:rPr>
          <w:rFonts w:ascii="Cambria" w:eastAsia="Times New Roman" w:hAnsi="Cambria" w:cs="Times New Roman"/>
          <w:color w:val="222222"/>
          <w:sz w:val="24"/>
          <w:szCs w:val="24"/>
        </w:rPr>
        <w:tab/>
        <w:t>Don’t Know</w:t>
      </w:r>
    </w:p>
    <w:p w:rsidR="007F204F" w:rsidRPr="007F204F" w:rsidRDefault="00F86DED" w:rsidP="003C2DB6">
      <w:pPr>
        <w:numPr>
          <w:ilvl w:val="0"/>
          <w:numId w:val="2"/>
        </w:numPr>
        <w:spacing w:after="0"/>
        <w:contextualSpacing/>
        <w:rPr>
          <w:rFonts w:ascii="Times New Roman" w:eastAsia="Calibri" w:hAnsi="Times New Roman" w:cs="Times New Roman"/>
        </w:rPr>
      </w:pPr>
      <w:r>
        <w:rPr>
          <w:rFonts w:ascii="Times New Roman" w:eastAsia="Calibri" w:hAnsi="Times New Roman" w:cs="Times New Roman"/>
        </w:rPr>
        <w:t>Infected with HIV or living in household with HIV infected person(s)</w:t>
      </w:r>
      <w:r w:rsidR="007F204F" w:rsidRPr="007F204F">
        <w:rPr>
          <w:rFonts w:ascii="Times New Roman" w:eastAsia="Calibri" w:hAnsi="Times New Roman" w:cs="Times New Roman"/>
        </w:rPr>
        <w:t>?</w:t>
      </w:r>
    </w:p>
    <w:p w:rsidR="007F204F" w:rsidRPr="007F204F" w:rsidRDefault="003C2DB6" w:rsidP="003C2DB6">
      <w:pPr>
        <w:spacing w:after="0"/>
        <w:ind w:left="720"/>
        <w:contextualSpacing/>
        <w:jc w:val="right"/>
        <w:rPr>
          <w:rFonts w:ascii="Times New Roman" w:eastAsia="Calibri" w:hAnsi="Times New Roman" w:cs="Times New Roman"/>
        </w:rPr>
      </w:pPr>
      <w:r>
        <w:rPr>
          <w:rFonts w:ascii="Cambria" w:eastAsia="Times New Roman" w:hAnsi="Cambria" w:cs="Times New Roman"/>
          <w:color w:val="222222"/>
          <w:sz w:val="24"/>
          <w:szCs w:val="24"/>
        </w:rPr>
        <w:t>Yes</w:t>
      </w:r>
      <w:r>
        <w:rPr>
          <w:rFonts w:ascii="Cambria" w:eastAsia="Times New Roman" w:hAnsi="Cambria" w:cs="Times New Roman"/>
          <w:color w:val="222222"/>
          <w:sz w:val="24"/>
          <w:szCs w:val="24"/>
        </w:rPr>
        <w:tab/>
        <w:t>No</w:t>
      </w:r>
      <w:r>
        <w:rPr>
          <w:rFonts w:ascii="Cambria" w:eastAsia="Times New Roman" w:hAnsi="Cambria" w:cs="Times New Roman"/>
          <w:color w:val="222222"/>
          <w:sz w:val="24"/>
          <w:szCs w:val="24"/>
        </w:rPr>
        <w:tab/>
        <w:t>Don’t Know</w:t>
      </w:r>
    </w:p>
    <w:p w:rsidR="007F204F" w:rsidRPr="003C2DB6" w:rsidRDefault="003D1884" w:rsidP="003C2DB6">
      <w:pPr>
        <w:numPr>
          <w:ilvl w:val="0"/>
          <w:numId w:val="2"/>
        </w:numPr>
        <w:spacing w:after="0"/>
        <w:contextualSpacing/>
        <w:rPr>
          <w:rFonts w:ascii="Times New Roman" w:eastAsia="Calibri" w:hAnsi="Times New Roman" w:cs="Times New Roman"/>
        </w:rPr>
      </w:pPr>
      <w:r>
        <w:rPr>
          <w:rFonts w:ascii="Times New Roman" w:eastAsia="Calibri" w:hAnsi="Times New Roman" w:cs="Times New Roman"/>
        </w:rPr>
        <w:t>Exposed to following: homeless, nursing home residents, institutionalized adolescents or adults, users of illicit drugs, incarcerated adolescents or adults, migrant farm workers</w:t>
      </w:r>
      <w:r w:rsidR="007F204F" w:rsidRPr="007F204F">
        <w:rPr>
          <w:rFonts w:ascii="Times New Roman" w:eastAsia="Calibri" w:hAnsi="Times New Roman" w:cs="Times New Roman"/>
        </w:rPr>
        <w:t>?</w:t>
      </w:r>
    </w:p>
    <w:p w:rsidR="00BC341A" w:rsidRPr="003C2DB6" w:rsidRDefault="007F204F" w:rsidP="003C2DB6">
      <w:pPr>
        <w:spacing w:after="0"/>
        <w:ind w:left="720"/>
        <w:contextualSpacing/>
        <w:rPr>
          <w:rFonts w:ascii="Times New Roman" w:eastAsia="Calibri" w:hAnsi="Times New Roman" w:cs="Times New Roman"/>
        </w:rPr>
      </w:pPr>
      <w:r w:rsidRPr="003C2DB6">
        <w:rPr>
          <w:rFonts w:ascii="Times New Roman" w:eastAsia="Calibri" w:hAnsi="Times New Roman" w:cs="Times New Roman"/>
        </w:rPr>
        <w:t xml:space="preserve">                                                                                                                      </w:t>
      </w:r>
      <w:r w:rsidR="003C2DB6">
        <w:rPr>
          <w:rFonts w:ascii="Times New Roman" w:eastAsia="Calibri" w:hAnsi="Times New Roman" w:cs="Times New Roman"/>
        </w:rPr>
        <w:tab/>
      </w:r>
      <w:r w:rsidRPr="003C2DB6">
        <w:rPr>
          <w:rFonts w:ascii="Times New Roman" w:eastAsia="Calibri" w:hAnsi="Times New Roman" w:cs="Times New Roman"/>
        </w:rPr>
        <w:t xml:space="preserve">  </w:t>
      </w:r>
      <w:r w:rsidRPr="003C2DB6">
        <w:rPr>
          <w:rFonts w:ascii="Cambria" w:eastAsia="Times New Roman" w:hAnsi="Cambria" w:cs="Times New Roman"/>
          <w:color w:val="222222"/>
        </w:rPr>
        <w:t>Yes</w:t>
      </w:r>
      <w:r w:rsidRPr="003C2DB6">
        <w:rPr>
          <w:rFonts w:ascii="Cambria" w:eastAsia="Times New Roman" w:hAnsi="Cambria" w:cs="Times New Roman"/>
          <w:color w:val="222222"/>
        </w:rPr>
        <w:tab/>
        <w:t>No</w:t>
      </w:r>
      <w:r w:rsidRPr="003C2DB6">
        <w:rPr>
          <w:rFonts w:ascii="Cambria" w:eastAsia="Times New Roman" w:hAnsi="Cambria" w:cs="Times New Roman"/>
          <w:color w:val="222222"/>
        </w:rPr>
        <w:tab/>
        <w:t>Don’t Know</w:t>
      </w:r>
    </w:p>
    <w:sectPr w:rsidR="00BC341A" w:rsidRPr="003C2DB6" w:rsidSect="007F204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04F" w:rsidRDefault="007F204F" w:rsidP="007F204F">
      <w:pPr>
        <w:spacing w:after="0" w:line="240" w:lineRule="auto"/>
      </w:pPr>
      <w:r>
        <w:separator/>
      </w:r>
    </w:p>
  </w:endnote>
  <w:endnote w:type="continuationSeparator" w:id="0">
    <w:p w:rsidR="007F204F" w:rsidRDefault="007F204F" w:rsidP="007F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04F" w:rsidRDefault="007F204F" w:rsidP="007F204F">
      <w:pPr>
        <w:spacing w:after="0" w:line="240" w:lineRule="auto"/>
      </w:pPr>
      <w:r>
        <w:separator/>
      </w:r>
    </w:p>
  </w:footnote>
  <w:footnote w:type="continuationSeparator" w:id="0">
    <w:p w:rsidR="007F204F" w:rsidRDefault="007F204F" w:rsidP="007F2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04F" w:rsidRPr="007F204F" w:rsidRDefault="007F204F" w:rsidP="007F204F">
    <w:pPr>
      <w:pStyle w:val="Header"/>
      <w:jc w:val="center"/>
      <w:rPr>
        <w:sz w:val="32"/>
      </w:rPr>
    </w:pPr>
    <w:r w:rsidRPr="007F204F">
      <w:rPr>
        <w:sz w:val="32"/>
      </w:rPr>
      <w:t>Summers Pediatrics,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C5A32"/>
    <w:multiLevelType w:val="hybridMultilevel"/>
    <w:tmpl w:val="F40C35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1204E2"/>
    <w:multiLevelType w:val="hybridMultilevel"/>
    <w:tmpl w:val="6F663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04F"/>
    <w:rsid w:val="003C2DB6"/>
    <w:rsid w:val="003D1884"/>
    <w:rsid w:val="007F204F"/>
    <w:rsid w:val="00B819BC"/>
    <w:rsid w:val="00EE39E2"/>
    <w:rsid w:val="00F86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04F"/>
  </w:style>
  <w:style w:type="paragraph" w:styleId="Footer">
    <w:name w:val="footer"/>
    <w:basedOn w:val="Normal"/>
    <w:link w:val="FooterChar"/>
    <w:uiPriority w:val="99"/>
    <w:unhideWhenUsed/>
    <w:rsid w:val="007F2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0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04F"/>
  </w:style>
  <w:style w:type="paragraph" w:styleId="Footer">
    <w:name w:val="footer"/>
    <w:basedOn w:val="Normal"/>
    <w:link w:val="FooterChar"/>
    <w:uiPriority w:val="99"/>
    <w:unhideWhenUsed/>
    <w:rsid w:val="007F2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SAGE</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cp:lastModifiedBy>
  <cp:revision>1</cp:revision>
  <dcterms:created xsi:type="dcterms:W3CDTF">2017-09-28T16:08:00Z</dcterms:created>
  <dcterms:modified xsi:type="dcterms:W3CDTF">2017-09-28T16:43:00Z</dcterms:modified>
</cp:coreProperties>
</file>